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hd w:fill="ffd966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50"/>
          <w:szCs w:val="50"/>
          <w:shd w:fill="ffd966" w:val="clear"/>
          <w:rtl w:val="0"/>
        </w:rPr>
        <w:t xml:space="preserve">Próbna matura z fizyki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TERMIN: 11.02.2023 godz. 10:00 - 13:00</w:t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CZAS PRACY: 180 minut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LICZBA PUNKTÓW DO UZYSKANIA: 60</w:t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Twój e-mail:</w:t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Twój kod:</w:t>
      </w:r>
    </w:p>
    <w:tbl>
      <w:tblPr>
        <w:tblStyle w:val="Table1"/>
        <w:tblW w:w="9029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20"/>
        <w:gridCol w:w="820"/>
        <w:gridCol w:w="821"/>
        <w:gridCol w:w="821"/>
        <w:gridCol w:w="821"/>
        <w:gridCol w:w="821"/>
        <w:gridCol w:w="821"/>
        <w:gridCol w:w="821"/>
        <w:gridCol w:w="821"/>
        <w:gridCol w:w="821"/>
        <w:gridCol w:w="821"/>
        <w:tblGridChange w:id="0">
          <w:tblGrid>
            <w:gridCol w:w="820"/>
            <w:gridCol w:w="820"/>
            <w:gridCol w:w="821"/>
            <w:gridCol w:w="821"/>
            <w:gridCol w:w="821"/>
            <w:gridCol w:w="821"/>
            <w:gridCol w:w="821"/>
            <w:gridCol w:w="821"/>
            <w:gridCol w:w="821"/>
            <w:gridCol w:w="821"/>
            <w:gridCol w:w="821"/>
          </w:tblGrid>
        </w:tblGridChange>
      </w:tblGrid>
      <w:tr>
        <w:trPr>
          <w:cantSplit w:val="0"/>
          <w:trHeight w:val="61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spacing w:line="36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Instrukcja wypełnienia kodu:</w:t>
      </w:r>
    </w:p>
    <w:p w:rsidR="00000000" w:rsidDel="00000000" w:rsidP="00000000" w:rsidRDefault="00000000" w:rsidRPr="00000000" w14:paraId="0000001A">
      <w:pPr>
        <w:spacing w:line="36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1.  W pierwszych dwóch kratkach wpisz % obecnej motywacji do nauki (0-99).</w:t>
      </w:r>
    </w:p>
    <w:p w:rsidR="00000000" w:rsidDel="00000000" w:rsidP="00000000" w:rsidRDefault="00000000" w:rsidRPr="00000000" w14:paraId="0000001B">
      <w:pPr>
        <w:spacing w:line="36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2. W czterech kolejnych kratka wpisz rok zdawania matury.</w:t>
      </w:r>
    </w:p>
    <w:p w:rsidR="00000000" w:rsidDel="00000000" w:rsidP="00000000" w:rsidRDefault="00000000" w:rsidRPr="00000000" w14:paraId="0000001C">
      <w:pPr>
        <w:spacing w:line="36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3. W dwóch kolejnych kratkach wpisz wymarzony wynik na maturze majowej z fizyki (0-99).</w:t>
      </w:r>
    </w:p>
    <w:p w:rsidR="00000000" w:rsidDel="00000000" w:rsidP="00000000" w:rsidRDefault="00000000" w:rsidRPr="00000000" w14:paraId="0000001D">
      <w:pPr>
        <w:spacing w:line="36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4. W kolejnej kratce wpisz jak oceniasz trudność tego arkusza, gdzie 0 - najłatwiejszy jaki widziałem/am, a 9 - najtrudniejszy jaki widziałem/am.</w:t>
      </w:r>
    </w:p>
    <w:p w:rsidR="00000000" w:rsidDel="00000000" w:rsidP="00000000" w:rsidRDefault="00000000" w:rsidRPr="00000000" w14:paraId="0000001E">
      <w:pPr>
        <w:spacing w:line="36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5. W dwóch ostatnich kratkach wpisz przewidywany wynik z tej matury (0-99).</w:t>
      </w:r>
    </w:p>
    <w:p w:rsidR="00000000" w:rsidDel="00000000" w:rsidP="00000000" w:rsidRDefault="00000000" w:rsidRPr="00000000" w14:paraId="0000001F">
      <w:pPr>
        <w:spacing w:line="36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Instrukcja dla zdającego</w:t>
      </w:r>
    </w:p>
    <w:p w:rsidR="00000000" w:rsidDel="00000000" w:rsidP="00000000" w:rsidRDefault="00000000" w:rsidRPr="00000000" w14:paraId="00000022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1. Sprawdź, czy arkusz egzaminacyjny zawiera 20 stron (zadania 1–39). Ewentualny </w:t>
      </w:r>
    </w:p>
    <w:p w:rsidR="00000000" w:rsidDel="00000000" w:rsidP="00000000" w:rsidRDefault="00000000" w:rsidRPr="00000000" w14:paraId="00000023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brak zgłoś wiadomością prywatną na Instagramie @student_chemii lub @naukowcówdwóch_pl</w:t>
      </w:r>
    </w:p>
    <w:p w:rsidR="00000000" w:rsidDel="00000000" w:rsidP="00000000" w:rsidRDefault="00000000" w:rsidRPr="00000000" w14:paraId="00000024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2. Rozwiązania i odpowiedzi zapisz w miejscu na to przeznaczonym przy każdym zadaniu.</w:t>
      </w:r>
    </w:p>
    <w:p w:rsidR="00000000" w:rsidDel="00000000" w:rsidP="00000000" w:rsidRDefault="00000000" w:rsidRPr="00000000" w14:paraId="00000025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3. W rozwiązaniach zadań rachunkowych przedstaw tok rozumowania prowadzący do </w:t>
      </w:r>
    </w:p>
    <w:p w:rsidR="00000000" w:rsidDel="00000000" w:rsidP="00000000" w:rsidRDefault="00000000" w:rsidRPr="00000000" w14:paraId="00000026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ostatecznego wyniku oraz pamiętaj o jednostkach.</w:t>
      </w:r>
    </w:p>
    <w:p w:rsidR="00000000" w:rsidDel="00000000" w:rsidP="00000000" w:rsidRDefault="00000000" w:rsidRPr="00000000" w14:paraId="00000027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4. Pisz czytelnie. Używaj długopisu/pióra tylko z czarnym tuszem/atramentem.</w:t>
      </w:r>
    </w:p>
    <w:p w:rsidR="00000000" w:rsidDel="00000000" w:rsidP="00000000" w:rsidRDefault="00000000" w:rsidRPr="00000000" w14:paraId="00000028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5. Nie używaj korektora, a błędne zapisy wyraźnie przekreśl.</w:t>
      </w:r>
    </w:p>
    <w:p w:rsidR="00000000" w:rsidDel="00000000" w:rsidP="00000000" w:rsidRDefault="00000000" w:rsidRPr="00000000" w14:paraId="00000029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6. Pamiętaj, że zapisy w brudnopisie nie będą oceniane.</w:t>
      </w:r>
    </w:p>
    <w:p w:rsidR="00000000" w:rsidDel="00000000" w:rsidP="00000000" w:rsidRDefault="00000000" w:rsidRPr="00000000" w14:paraId="0000002A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7. Możesz korzystać z Wybranych wzorów i stałych fizykochemicznych na egzamin maturalny z biologii, chemii i fizyki, linijki oraz kalkulatora naukowego.</w:t>
      </w:r>
    </w:p>
    <w:p w:rsidR="00000000" w:rsidDel="00000000" w:rsidP="00000000" w:rsidRDefault="00000000" w:rsidRPr="00000000" w14:paraId="0000002B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8. Na tej stronie wpisz swój kod oraz adres e-mail.</w:t>
      </w:r>
    </w:p>
    <w:p w:rsidR="00000000" w:rsidDel="00000000" w:rsidP="00000000" w:rsidRDefault="00000000" w:rsidRPr="00000000" w14:paraId="0000002C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Życzę powodzenia!</w:t>
      </w:r>
    </w:p>
    <w:p w:rsidR="00000000" w:rsidDel="00000000" w:rsidP="00000000" w:rsidRDefault="00000000" w:rsidRPr="00000000" w14:paraId="00000031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Faustyna Misiura</w:t>
      </w:r>
    </w:p>
    <w:p w:rsidR="00000000" w:rsidDel="00000000" w:rsidP="00000000" w:rsidRDefault="00000000" w:rsidRPr="00000000" w14:paraId="00000032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both"/>
        <w:rPr>
          <w:rFonts w:ascii="Times New Roman" w:cs="Times New Roman" w:eastAsia="Times New Roman" w:hAnsi="Times New Roman"/>
          <w:b w:val="1"/>
          <w:shd w:fill="f1c232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hd w:fill="f1c232" w:val="clear"/>
          <w:rtl w:val="0"/>
        </w:rPr>
        <w:t xml:space="preserve">Wykres do zadania  1. - </w:t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36">
      <w:pPr>
        <w:rPr>
          <w:rFonts w:ascii="Times New Roman" w:cs="Times New Roman" w:eastAsia="Times New Roman" w:hAnsi="Times New Roman"/>
        </w:rPr>
      </w:pPr>
      <w:r w:rsidDel="00000000" w:rsidR="00000000" w:rsidRPr="00000000">
        <w:rPr/>
        <w:drawing>
          <wp:inline distB="0" distT="0" distL="0" distR="0">
            <wp:extent cx="5257800" cy="4038600"/>
            <wp:effectExtent b="0" l="0" r="0" t="0"/>
            <wp:docPr id="110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403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both"/>
        <w:rPr>
          <w:rFonts w:ascii="Times New Roman" w:cs="Times New Roman" w:eastAsia="Times New Roman" w:hAnsi="Times New Roman"/>
          <w:b w:val="1"/>
          <w:shd w:fill="d9d9d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both"/>
        <w:rPr>
          <w:rFonts w:ascii="Times New Roman" w:cs="Times New Roman" w:eastAsia="Times New Roman" w:hAnsi="Times New Roman"/>
          <w:b w:val="1"/>
          <w:shd w:fill="ffd966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hd w:fill="ffd966" w:val="clear"/>
          <w:rtl w:val="0"/>
        </w:rPr>
        <w:t xml:space="preserve">Zadanie 1.1 (0-3)</w:t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Wyznacz stosunek ilości obrotów bębna pralki w czasie hamowania od 5 </w:t>
      </w:r>
      <m:oMath>
        <m:f>
          <m:fPr>
            <m:ctrlPr>
              <w:rPr>
                <w:rFonts w:ascii="Cambria Math" w:cs="Cambria Math" w:eastAsia="Cambria Math" w:hAnsi="Cambria Math"/>
              </w:rPr>
            </m:ctrlPr>
          </m:fPr>
          <m:num>
            <m:r>
              <w:rPr>
                <w:rFonts w:ascii="Cambria Math" w:cs="Cambria Math" w:eastAsia="Cambria Math" w:hAnsi="Cambria Math"/>
              </w:rPr>
              <m:t xml:space="preserve">rad</m:t>
            </m:r>
          </m:num>
          <m:den>
            <m:r>
              <w:rPr>
                <w:rFonts w:ascii="Cambria Math" w:cs="Cambria Math" w:eastAsia="Cambria Math" w:hAnsi="Cambria Math"/>
              </w:rPr>
              <m:t xml:space="preserve">s</m:t>
            </m:r>
          </m:den>
        </m:f>
      </m:oMath>
      <w:r w:rsidDel="00000000" w:rsidR="00000000" w:rsidRPr="00000000">
        <w:rPr>
          <w:rtl w:val="0"/>
        </w:rPr>
        <w:t xml:space="preserve"> do 0 </w:t>
      </w:r>
      <m:oMath>
        <m:f>
          <m:fPr>
            <m:ctrlPr>
              <w:rPr>
                <w:rFonts w:ascii="Cambria Math" w:cs="Cambria Math" w:eastAsia="Cambria Math" w:hAnsi="Cambria Math"/>
              </w:rPr>
            </m:ctrlPr>
          </m:fPr>
          <m:num>
            <m:r>
              <w:rPr>
                <w:rFonts w:ascii="Cambria Math" w:cs="Cambria Math" w:eastAsia="Cambria Math" w:hAnsi="Cambria Math"/>
              </w:rPr>
              <m:t xml:space="preserve">rad</m:t>
            </m:r>
          </m:num>
          <m:den>
            <m:r>
              <w:rPr>
                <w:rFonts w:ascii="Cambria Math" w:cs="Cambria Math" w:eastAsia="Cambria Math" w:hAnsi="Cambria Math"/>
              </w:rPr>
              <m:t xml:space="preserve">s</m:t>
            </m:r>
          </m:den>
        </m:f>
      </m:oMath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   do ilości obrotów wykonanych  w czasie rozpędzania się jej do prędkości 5 rad/s</w:t>
      </w:r>
    </w:p>
    <w:p w:rsidR="00000000" w:rsidDel="00000000" w:rsidP="00000000" w:rsidRDefault="00000000" w:rsidRPr="00000000" w14:paraId="0000003C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both"/>
        <w:rPr>
          <w:rFonts w:ascii="Times New Roman" w:cs="Times New Roman" w:eastAsia="Times New Roman" w:hAnsi="Times New Roman"/>
          <w:b w:val="1"/>
          <w:shd w:fill="ffd966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hd w:fill="ffd966" w:val="clear"/>
          <w:rtl w:val="0"/>
        </w:rPr>
        <w:t xml:space="preserve">Zadanie 1.2. (0-2)</w:t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 Na podstawie wykresu prędkości od czasu na rys.1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narysuj wykres ε(t)</w:t>
      </w:r>
    </w:p>
    <w:p w:rsidR="00000000" w:rsidDel="00000000" w:rsidP="00000000" w:rsidRDefault="00000000" w:rsidRPr="00000000" w14:paraId="00000040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jc w:val="both"/>
        <w:rPr>
          <w:rFonts w:ascii="Times New Roman" w:cs="Times New Roman" w:eastAsia="Times New Roman" w:hAnsi="Times New Roman"/>
          <w:b w:val="1"/>
          <w:shd w:fill="ffd966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hd w:fill="ffd966" w:val="clear"/>
          <w:rtl w:val="0"/>
        </w:rPr>
        <w:t xml:space="preserve">Zadanie 1.3. (0-1)</w:t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51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rFonts w:ascii="Times New Roman" w:cs="Times New Roman" w:eastAsia="Times New Roman" w:hAnsi="Times New Roman"/>
          <w:b w:val="1"/>
          <w:shd w:fill="b7b7b7" w:val="clear"/>
        </w:rPr>
      </w:pPr>
      <w:r w:rsidDel="00000000" w:rsidR="00000000" w:rsidRPr="00000000">
        <w:rPr>
          <w:rtl w:val="0"/>
        </w:rPr>
        <w:t xml:space="preserve">Wyznacz prędkość liniową bębna jeśli promień wynosi R=50 cm, a  częstotliwość f wynosi 5 Hz.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jc w:val="both"/>
        <w:rPr>
          <w:rFonts w:ascii="Times New Roman" w:cs="Times New Roman" w:eastAsia="Times New Roman" w:hAnsi="Times New Roman"/>
          <w:b w:val="1"/>
          <w:shd w:fill="ffd966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hd w:fill="ffd966" w:val="clear"/>
          <w:rtl w:val="0"/>
        </w:rPr>
        <w:t xml:space="preserve">Zadanie 1.4. (0-2)</w:t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54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  <w:t xml:space="preserve">Zakładając, że promień bębna wynosi 50cm oblicz z  jaką graniczną prędkością kątową powinien poruszać się bęben pralki aby punkt materialny leżący na  jej obwodzie nie oderwał się od niej. Przyjmij, że ruch odbywa się bez poślizgu</w:t>
      </w:r>
      <w:r w:rsidDel="00000000" w:rsidR="00000000" w:rsidRPr="00000000">
        <w:rPr>
          <w:color w:val="ff0000"/>
          <w:rtl w:val="0"/>
        </w:rPr>
        <w:t xml:space="preserve">.</w:t>
      </w:r>
      <w:r w:rsidDel="00000000" w:rsidR="00000000" w:rsidRPr="00000000">
        <w:rPr>
          <w:rtl w:val="0"/>
        </w:rPr>
        <w:t xml:space="preserve"> Przyjmij g=9,81 </w:t>
      </w:r>
      <m:oMath>
        <m:f>
          <m:fPr>
            <m:ctrlPr>
              <w:rPr>
                <w:rFonts w:ascii="Cambria Math" w:cs="Cambria Math" w:eastAsia="Cambria Math" w:hAnsi="Cambria Math"/>
              </w:rPr>
            </m:ctrlPr>
          </m:fPr>
          <m:num>
            <m:r>
              <w:rPr>
                <w:rFonts w:ascii="Cambria Math" w:cs="Cambria Math" w:eastAsia="Cambria Math" w:hAnsi="Cambria Math"/>
              </w:rPr>
              <m:t xml:space="preserve">m</m:t>
            </m:r>
          </m:num>
          <m:den>
            <m:sSup>
              <m:sSupPr>
                <m:ctrlPr>
                  <w:rPr>
                    <w:rFonts w:ascii="Cambria Math" w:cs="Cambria Math" w:eastAsia="Cambria Math" w:hAnsi="Cambria Math"/>
                  </w:rPr>
                </m:ctrlPr>
              </m:sSupPr>
              <m:e>
                <m:r>
                  <w:rPr>
                    <w:rFonts w:ascii="Cambria Math" w:cs="Cambria Math" w:eastAsia="Cambria Math" w:hAnsi="Cambria Math"/>
                  </w:rPr>
                  <m:t xml:space="preserve">s</m:t>
                </m:r>
              </m:e>
              <m:sup>
                <m:r>
                  <w:rPr>
                    <w:rFonts w:ascii="Cambria Math" w:cs="Cambria Math" w:eastAsia="Cambria Math" w:hAnsi="Cambria Math"/>
                  </w:rPr>
                  <m:t xml:space="preserve">2</m:t>
                </m:r>
              </m:sup>
            </m:sSup>
          </m:den>
        </m:f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jc w:val="both"/>
        <w:rPr>
          <w:rFonts w:ascii="Times New Roman" w:cs="Times New Roman" w:eastAsia="Times New Roman" w:hAnsi="Times New Roman"/>
          <w:b w:val="1"/>
          <w:shd w:fill="f1c232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hd w:fill="f1c232" w:val="clear"/>
          <w:rtl w:val="0"/>
        </w:rPr>
        <w:t xml:space="preserve">Zadanie 1.5. (0-3)</w:t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5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Oblicz siłę potrzebną do zatrzymania pralki poruszającej się ze stałą prędkością ω=14 </w:t>
      </w:r>
      <m:oMath>
        <m:f>
          <m:fPr>
            <m:ctrlPr>
              <w:rPr>
                <w:rFonts w:ascii="Cambria Math" w:cs="Cambria Math" w:eastAsia="Cambria Math" w:hAnsi="Cambria Math"/>
              </w:rPr>
            </m:ctrlPr>
          </m:fPr>
          <m:num>
            <m:r>
              <w:rPr>
                <w:rFonts w:ascii="Cambria Math" w:cs="Cambria Math" w:eastAsia="Cambria Math" w:hAnsi="Cambria Math"/>
              </w:rPr>
              <m:t xml:space="preserve">rad</m:t>
            </m:r>
          </m:num>
          <m:den>
            <m:r>
              <w:rPr>
                <w:rFonts w:ascii="Cambria Math" w:cs="Cambria Math" w:eastAsia="Cambria Math" w:hAnsi="Cambria Math"/>
              </w:rPr>
              <m:t xml:space="preserve">s</m:t>
            </m:r>
          </m:den>
        </m:f>
      </m:oMath>
      <w:r w:rsidDel="00000000" w:rsidR="00000000" w:rsidRPr="00000000">
        <w:rPr>
          <w:rtl w:val="0"/>
        </w:rPr>
        <w:t xml:space="preserve">, bęben pralki potraktuj jako jednorodny krążek o promieniu R=50 cm i masie m=3kg  o momencie bezwładności I=</w:t>
      </w:r>
      <m:oMath>
        <m:r>
          <w:rPr>
            <w:rFonts w:ascii="Cambria Math" w:cs="Cambria Math" w:eastAsia="Cambria Math" w:hAnsi="Cambria Math"/>
          </w:rPr>
          <m:t xml:space="preserve">m</m:t>
        </m:r>
        <m:sSup>
          <m:sSupPr>
            <m:ctrlPr>
              <w:rPr>
                <w:rFonts w:ascii="Cambria Math" w:cs="Cambria Math" w:eastAsia="Cambria Math" w:hAnsi="Cambria Math"/>
              </w:rPr>
            </m:ctrlPr>
          </m:sSupPr>
          <m:e>
            <m:r>
              <w:rPr>
                <w:rFonts w:ascii="Cambria Math" w:cs="Cambria Math" w:eastAsia="Cambria Math" w:hAnsi="Cambria Math"/>
              </w:rPr>
              <m:t xml:space="preserve">R</m:t>
            </m:r>
          </m:e>
          <m:sup>
            <m:r>
              <w:rPr>
                <w:rFonts w:ascii="Cambria Math" w:cs="Cambria Math" w:eastAsia="Cambria Math" w:hAnsi="Cambria Math"/>
              </w:rPr>
              <m:t xml:space="preserve">2</m:t>
            </m:r>
          </m:sup>
        </m:sSup>
      </m:oMath>
      <w:r w:rsidDel="00000000" w:rsidR="00000000" w:rsidRPr="00000000">
        <w:rPr>
          <w:rtl w:val="0"/>
        </w:rPr>
        <w:t xml:space="preserve"> przyjmij czas hamowania t=4,5 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hd w:fill="f1c232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hd w:fill="f1c232" w:val="clear"/>
          <w:rtl w:val="0"/>
        </w:rPr>
        <w:t xml:space="preserve">Zadanie 2</w:t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  <w:t xml:space="preserve"> Ciało zamieszczono w windzie na pochyłym podłożu o kącie podanym na rysunku rys.2 </w:t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/>
        <w:drawing>
          <wp:inline distB="114300" distT="114300" distL="114300" distR="114300">
            <wp:extent cx="2867025" cy="2000250"/>
            <wp:effectExtent b="0" l="0" r="0" t="0"/>
            <wp:docPr id="112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20002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jc w:val="both"/>
        <w:rPr>
          <w:rFonts w:ascii="Times New Roman" w:cs="Times New Roman" w:eastAsia="Times New Roman" w:hAnsi="Times New Roman"/>
          <w:b w:val="1"/>
          <w:shd w:fill="ffd966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hd w:fill="ffd966" w:val="clear"/>
          <w:rtl w:val="0"/>
        </w:rPr>
        <w:t xml:space="preserve">Zadanie 2.1. (0-3)</w:t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  <w:t xml:space="preserve">Wykaż,  że stosunek przyspieszeń z jakim zsuwało się ciało gdy winda jechała do góry i gdy winda jechała w dół wynosi  około 1,17</w:t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  <w:t xml:space="preserve">Przyjmij g=9,81 </w:t>
      </w:r>
      <m:oMath>
        <m:f>
          <m:fPr>
            <m:ctrlPr>
              <w:rPr>
                <w:rFonts w:ascii="Cambria Math" w:cs="Cambria Math" w:eastAsia="Cambria Math" w:hAnsi="Cambria Math"/>
              </w:rPr>
            </m:ctrlPr>
          </m:fPr>
          <m:num>
            <m:r>
              <w:rPr>
                <w:rFonts w:ascii="Cambria Math" w:cs="Cambria Math" w:eastAsia="Cambria Math" w:hAnsi="Cambria Math"/>
              </w:rPr>
              <m:t xml:space="preserve">m</m:t>
            </m:r>
          </m:num>
          <m:den>
            <m:sSup>
              <m:sSupPr>
                <m:ctrlPr>
                  <w:rPr>
                    <w:rFonts w:ascii="Cambria Math" w:cs="Cambria Math" w:eastAsia="Cambria Math" w:hAnsi="Cambria Math"/>
                  </w:rPr>
                </m:ctrlPr>
              </m:sSupPr>
              <m:e>
                <m:r>
                  <w:rPr>
                    <w:rFonts w:ascii="Cambria Math" w:cs="Cambria Math" w:eastAsia="Cambria Math" w:hAnsi="Cambria Math"/>
                  </w:rPr>
                  <m:t xml:space="preserve">s</m:t>
                </m:r>
              </m:e>
              <m:sup>
                <m:r>
                  <w:rPr>
                    <w:rFonts w:ascii="Cambria Math" w:cs="Cambria Math" w:eastAsia="Cambria Math" w:hAnsi="Cambria Math"/>
                  </w:rPr>
                  <m:t xml:space="preserve">2</m:t>
                </m:r>
              </m:sup>
            </m:sSup>
          </m:den>
        </m:f>
      </m:oMath>
      <w:r w:rsidDel="00000000" w:rsidR="00000000" w:rsidRPr="00000000">
        <w:rPr>
          <w:rtl w:val="0"/>
        </w:rPr>
        <w:t xml:space="preserve"> oraz przyspieszenie windy a=0,8 </w:t>
      </w:r>
      <m:oMath>
        <m:f>
          <m:fPr>
            <m:ctrlPr>
              <w:rPr>
                <w:rFonts w:ascii="Cambria Math" w:cs="Cambria Math" w:eastAsia="Cambria Math" w:hAnsi="Cambria Math"/>
              </w:rPr>
            </m:ctrlPr>
          </m:fPr>
          <m:num>
            <m:r>
              <w:rPr>
                <w:rFonts w:ascii="Cambria Math" w:cs="Cambria Math" w:eastAsia="Cambria Math" w:hAnsi="Cambria Math"/>
              </w:rPr>
              <m:t xml:space="preserve">m</m:t>
            </m:r>
          </m:num>
          <m:den>
            <m:sSup>
              <m:sSupPr>
                <m:ctrlPr>
                  <w:rPr>
                    <w:rFonts w:ascii="Cambria Math" w:cs="Cambria Math" w:eastAsia="Cambria Math" w:hAnsi="Cambria Math"/>
                  </w:rPr>
                </m:ctrlPr>
              </m:sSupPr>
              <m:e>
                <m:r>
                  <w:rPr>
                    <w:rFonts w:ascii="Cambria Math" w:cs="Cambria Math" w:eastAsia="Cambria Math" w:hAnsi="Cambria Math"/>
                  </w:rPr>
                  <m:t xml:space="preserve">s</m:t>
                </m:r>
              </m:e>
              <m:sup>
                <m:r>
                  <w:rPr>
                    <w:rFonts w:ascii="Cambria Math" w:cs="Cambria Math" w:eastAsia="Cambria Math" w:hAnsi="Cambria Math"/>
                  </w:rPr>
                  <m:t xml:space="preserve">2</m:t>
                </m:r>
              </m:sup>
            </m:sSup>
          </m:den>
        </m:f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  <w:t xml:space="preserve">Zakładamy, że winda jechała w górę i w dół z ta sama wartością przyspieszenia</w:t>
      </w:r>
    </w:p>
    <w:p w:rsidR="00000000" w:rsidDel="00000000" w:rsidP="00000000" w:rsidRDefault="00000000" w:rsidRPr="00000000" w14:paraId="00000064">
      <w:pPr>
        <w:rPr>
          <w:rFonts w:ascii="Times New Roman" w:cs="Times New Roman" w:eastAsia="Times New Roman" w:hAnsi="Times New Roman"/>
          <w:b w:val="1"/>
          <w:shd w:fill="ffd966" w:val="clear"/>
        </w:rPr>
      </w:pPr>
      <w:r w:rsidDel="00000000" w:rsidR="00000000" w:rsidRPr="00000000">
        <w:rPr>
          <w:rtl w:val="0"/>
        </w:rPr>
        <w:t xml:space="preserve">Tarcie pomijamy.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jc w:val="both"/>
        <w:rPr>
          <w:rFonts w:ascii="Times New Roman" w:cs="Times New Roman" w:eastAsia="Times New Roman" w:hAnsi="Times New Roman"/>
          <w:b w:val="1"/>
          <w:shd w:fill="ffd966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hd w:fill="ffd966" w:val="clear"/>
          <w:rtl w:val="0"/>
        </w:rPr>
        <w:t xml:space="preserve">Zadanie 2.2. (0-2)</w:t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  <w:t xml:space="preserve">Dobierz tak współczynnik  tarcia by ciało nie zsuwało się z równi gdy winda jest nieruchoma </w:t>
      </w:r>
    </w:p>
    <w:p w:rsidR="00000000" w:rsidDel="00000000" w:rsidP="00000000" w:rsidRDefault="00000000" w:rsidRPr="00000000" w14:paraId="00000067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jc w:val="both"/>
        <w:rPr>
          <w:rFonts w:ascii="Times New Roman" w:cs="Times New Roman" w:eastAsia="Times New Roman" w:hAnsi="Times New Roman"/>
          <w:b w:val="1"/>
          <w:shd w:fill="f1c232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hd w:fill="f1c232" w:val="clear"/>
          <w:rtl w:val="0"/>
        </w:rPr>
        <w:t xml:space="preserve">Informacja do zadań 3.1-3.2</w:t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  <w:t xml:space="preserve">Na rysunku rys.3  przedstawiono schemat obwodu elektrycznego</w:t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/>
        <w:drawing>
          <wp:inline distB="114300" distT="114300" distL="114300" distR="114300">
            <wp:extent cx="3886200" cy="2705100"/>
            <wp:effectExtent b="0" l="0" r="0" t="0"/>
            <wp:docPr id="111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2705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jc w:val="both"/>
        <w:rPr>
          <w:rFonts w:ascii="Times New Roman" w:cs="Times New Roman" w:eastAsia="Times New Roman" w:hAnsi="Times New Roman"/>
          <w:b w:val="1"/>
          <w:shd w:fill="ffd966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hd w:fill="ffd966" w:val="clear"/>
          <w:rtl w:val="0"/>
        </w:rPr>
        <w:t xml:space="preserve">Zadanie 3.1 (0-2)</w:t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  <w:t xml:space="preserve">Dobierz taką wartość rezystancji opornicy suwakowej tak, aby wskazanie woltomierza zwiększyło się 2- krotnie.</w:t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  <w:t xml:space="preserve">Dane :rw1=1Ω , R2=10Ω, rw2=1Ω E1=5V,E2=3V R aktualne =30 Ω</w:t>
      </w:r>
    </w:p>
    <w:p w:rsidR="00000000" w:rsidDel="00000000" w:rsidP="00000000" w:rsidRDefault="00000000" w:rsidRPr="00000000" w14:paraId="00000075">
      <w:pPr>
        <w:jc w:val="both"/>
        <w:rPr>
          <w:rFonts w:ascii="Times New Roman" w:cs="Times New Roman" w:eastAsia="Times New Roman" w:hAnsi="Times New Roman"/>
          <w:b w:val="1"/>
          <w:shd w:fill="ffd966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jc w:val="both"/>
        <w:rPr>
          <w:rFonts w:ascii="Times New Roman" w:cs="Times New Roman" w:eastAsia="Times New Roman" w:hAnsi="Times New Roman"/>
          <w:b w:val="1"/>
          <w:shd w:fill="ffd966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hd w:fill="ffd966" w:val="clear"/>
          <w:rtl w:val="0"/>
        </w:rPr>
        <w:t xml:space="preserve">Zadanie 3.2. (0-4)</w:t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  <w:t xml:space="preserve">Obwód został zmodyfikowany jak przedstawiono na rys. 4</w:t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  <w:t xml:space="preserve"> Narysuj wykres napięcia wyjściowego zmiennego mierzonego na zaciskach A i C  wiedząc , że obwód zasilano napięciem przemiennym o wartości międzyszczytowej 8V., Wykres napięcia wejściowego przedstawia rysunek rys.5 ponadto do obwodu zostało dodane stałe  napięcie Up o wartości 3V oraz oporniki o wartościach 5R oraz R i dioda, przyjmij, że dioda gdy przewodzi ma stały spadek napięcia o wartości 0,5V niezależnie od prądu przez nią płynącego, a gdy jest w stanie zaporowym  to jej opór nieskończenie duży. W chwili t=0 przyjmij, że napięcie zasilania jest spolaryzowane zgodnie z napięciem stałym Up </w:t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/>
        <w:drawing>
          <wp:inline distB="114300" distT="114300" distL="114300" distR="114300">
            <wp:extent cx="4324350" cy="2562225"/>
            <wp:effectExtent b="0" l="0" r="0" t="0"/>
            <wp:docPr id="114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24350" cy="25622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/>
        <w:drawing>
          <wp:inline distB="114300" distT="114300" distL="114300" distR="114300">
            <wp:extent cx="5038725" cy="4019550"/>
            <wp:effectExtent b="0" l="0" r="0" t="0"/>
            <wp:docPr id="113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40195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</w:rPr>
        <w:drawing>
          <wp:inline distB="114300" distT="114300" distL="114300" distR="114300">
            <wp:extent cx="5731200" cy="2209800"/>
            <wp:effectExtent b="0" l="0" r="0" t="0"/>
            <wp:docPr id="115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209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jc w:val="both"/>
        <w:rPr>
          <w:rFonts w:ascii="Times New Roman" w:cs="Times New Roman" w:eastAsia="Times New Roman" w:hAnsi="Times New Roman"/>
          <w:b w:val="1"/>
          <w:shd w:fill="ffd966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hd w:fill="ffd966" w:val="clear"/>
          <w:rtl w:val="0"/>
        </w:rPr>
        <w:t xml:space="preserve">Zadanie 4. (0-4)</w:t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  <w:t xml:space="preserve">Zbudowano układ przedstawiony na rysunku rys. 6 składający się z dwóch jednakowych kulek o takich samych masach wynoszących m=0,5 kg  naelektryzowanych tak, że kulki odpychały się( Rys.6.1)</w:t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/>
        <w:drawing>
          <wp:inline distB="114300" distT="114300" distL="114300" distR="114300">
            <wp:extent cx="3762375" cy="3800475"/>
            <wp:effectExtent b="0" l="0" r="0" t="0"/>
            <wp:docPr id="117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62375" cy="38004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  <w:t xml:space="preserve">Wyznacz najmniejszy ładunek jakim trzeba naelektryzować kulki tak aby tratwę zanurzoną początkowo do 0,5 swojej objętości zanurzyła się całkowicie </w:t>
      </w:r>
    </w:p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  <w:t xml:space="preserve">Masa tratwy wynosi 25 kg gęstość wody przyjmij 1000</w:t>
      </w:r>
      <m:oMath>
        <m:f>
          <m:fPr>
            <m:ctrlPr>
              <w:rPr>
                <w:rFonts w:ascii="Cambria Math" w:cs="Cambria Math" w:eastAsia="Cambria Math" w:hAnsi="Cambria Math"/>
              </w:rPr>
            </m:ctrlPr>
          </m:fPr>
          <m:num>
            <m:r>
              <w:rPr>
                <w:rFonts w:ascii="Cambria Math" w:cs="Cambria Math" w:eastAsia="Cambria Math" w:hAnsi="Cambria Math"/>
              </w:rPr>
              <m:t xml:space="preserve">kg</m:t>
            </m:r>
          </m:num>
          <m:den>
            <m:sSup>
              <m:sSupPr>
                <m:ctrlPr>
                  <w:rPr>
                    <w:rFonts w:ascii="Cambria Math" w:cs="Cambria Math" w:eastAsia="Cambria Math" w:hAnsi="Cambria Math"/>
                  </w:rPr>
                </m:ctrlPr>
              </m:sSupPr>
              <m:e>
                <m:r>
                  <w:rPr>
                    <w:rFonts w:ascii="Cambria Math" w:cs="Cambria Math" w:eastAsia="Cambria Math" w:hAnsi="Cambria Math"/>
                  </w:rPr>
                  <m:t xml:space="preserve">m</m:t>
                </m:r>
              </m:e>
              <m:sup>
                <m:r>
                  <w:rPr>
                    <w:rFonts w:ascii="Cambria Math" w:cs="Cambria Math" w:eastAsia="Cambria Math" w:hAnsi="Cambria Math"/>
                  </w:rPr>
                  <m:t xml:space="preserve">3</m:t>
                </m:r>
              </m:sup>
            </m:sSup>
          </m:den>
        </m:f>
      </m:oMath>
      <w:r w:rsidDel="00000000" w:rsidR="00000000" w:rsidRPr="00000000">
        <w:rPr>
          <w:rtl w:val="0"/>
        </w:rPr>
        <w:t xml:space="preserve">, kulka A zawieszona jest na pręcie a jej położenie manewrowano tak, aby odległość między kulkami była stała i wynosiła 15 cm.</w:t>
      </w:r>
    </w:p>
    <w:p w:rsidR="00000000" w:rsidDel="00000000" w:rsidP="00000000" w:rsidRDefault="00000000" w:rsidRPr="00000000" w14:paraId="00000084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</w:rPr>
        <w:drawing>
          <wp:inline distB="114300" distT="114300" distL="114300" distR="114300">
            <wp:extent cx="6003983" cy="4032675"/>
            <wp:effectExtent b="0" l="0" r="0" t="0"/>
            <wp:docPr id="116" name="image13.png"/>
            <a:graphic>
              <a:graphicData uri="http://schemas.openxmlformats.org/drawingml/2006/picture">
                <pic:pic>
                  <pic:nvPicPr>
                    <pic:cNvPr id="0" name="image13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03983" cy="40326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jc w:val="both"/>
        <w:rPr>
          <w:rFonts w:ascii="Times New Roman" w:cs="Times New Roman" w:eastAsia="Times New Roman" w:hAnsi="Times New Roman"/>
          <w:b w:val="1"/>
          <w:shd w:fill="ffd966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hd w:fill="ffd966" w:val="clear"/>
          <w:rtl w:val="0"/>
        </w:rPr>
        <w:t xml:space="preserve">Zadanie 5. </w:t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  <w:t xml:space="preserve">Planeta X  o momencie bezwładności 7,39 *10^36 </w:t>
      </w:r>
      <m:oMath>
        <m:r>
          <w:rPr>
            <w:rFonts w:ascii="Cambria Math" w:cs="Cambria Math" w:eastAsia="Cambria Math" w:hAnsi="Cambria Math"/>
          </w:rPr>
          <m:t xml:space="preserve">kg*</m:t>
        </m:r>
        <m:sSup>
          <m:sSupPr>
            <m:ctrlPr>
              <w:rPr>
                <w:rFonts w:ascii="Cambria Math" w:cs="Cambria Math" w:eastAsia="Cambria Math" w:hAnsi="Cambria Math"/>
              </w:rPr>
            </m:ctrlPr>
          </m:sSupPr>
          <m:e>
            <m:r>
              <w:rPr>
                <w:rFonts w:ascii="Cambria Math" w:cs="Cambria Math" w:eastAsia="Cambria Math" w:hAnsi="Cambria Math"/>
              </w:rPr>
              <m:t xml:space="preserve">m</m:t>
            </m:r>
          </m:e>
          <m:sup>
            <m:r>
              <w:rPr>
                <w:rFonts w:ascii="Cambria Math" w:cs="Cambria Math" w:eastAsia="Cambria Math" w:hAnsi="Cambria Math"/>
              </w:rPr>
              <m:t xml:space="preserve">2</m:t>
            </m:r>
          </m:sup>
        </m:sSup>
      </m:oMath>
      <w:r w:rsidDel="00000000" w:rsidR="00000000" w:rsidRPr="00000000">
        <w:rPr>
          <w:rtl w:val="0"/>
        </w:rPr>
        <w:t xml:space="preserve"> obraca się ruchem jednostajnym jej energia kinetyczna wynosi 500 kJ, odległość od Słońca wynosi 1,5au. </w:t>
      </w:r>
    </w:p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  <w:t xml:space="preserve">Natomiast  planeta Y  jest odległa od Słońca o 2au. </w:t>
      </w:r>
    </w:p>
    <w:p w:rsidR="00000000" w:rsidDel="00000000" w:rsidP="00000000" w:rsidRDefault="00000000" w:rsidRPr="00000000" w14:paraId="00000089">
      <w:pPr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hd w:fill="ffd966" w:val="clear"/>
          <w:rtl w:val="0"/>
        </w:rPr>
        <w:t xml:space="preserve">Zadanie 5.1 (0-3)</w:t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/>
      </w:pPr>
      <w:r w:rsidDel="00000000" w:rsidR="00000000" w:rsidRPr="00000000">
        <w:rPr>
          <w:rtl w:val="0"/>
        </w:rPr>
        <w:t xml:space="preserve">Wyznacz okres obiegu planety nr 2 od Słońca</w:t>
      </w:r>
    </w:p>
    <w:p w:rsidR="00000000" w:rsidDel="00000000" w:rsidP="00000000" w:rsidRDefault="00000000" w:rsidRPr="00000000" w14:paraId="0000008B">
      <w:pPr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</w:rPr>
        <w:drawing>
          <wp:inline distB="114300" distT="114300" distL="114300" distR="114300">
            <wp:extent cx="5731200" cy="3848100"/>
            <wp:effectExtent b="0" l="0" r="0" t="0"/>
            <wp:docPr id="120" name="image13.png"/>
            <a:graphic>
              <a:graphicData uri="http://schemas.openxmlformats.org/drawingml/2006/picture">
                <pic:pic>
                  <pic:nvPicPr>
                    <pic:cNvPr id="0" name="image13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848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jc w:val="both"/>
        <w:rPr>
          <w:rFonts w:ascii="Times New Roman" w:cs="Times New Roman" w:eastAsia="Times New Roman" w:hAnsi="Times New Roman"/>
          <w:b w:val="1"/>
          <w:shd w:fill="ffd966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jc w:val="right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jc w:val="both"/>
        <w:rPr>
          <w:rFonts w:ascii="Times New Roman" w:cs="Times New Roman" w:eastAsia="Times New Roman" w:hAnsi="Times New Roman"/>
          <w:b w:val="1"/>
          <w:shd w:fill="ffd966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hd w:fill="ffd966" w:val="clear"/>
          <w:rtl w:val="0"/>
        </w:rPr>
        <w:t xml:space="preserve">Zadanie 5.2. (0-3)</w:t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8F">
      <w:pPr>
        <w:jc w:val="both"/>
        <w:rPr/>
      </w:pPr>
      <w:r w:rsidDel="00000000" w:rsidR="00000000" w:rsidRPr="00000000">
        <w:rPr>
          <w:rtl w:val="0"/>
        </w:rPr>
        <w:t xml:space="preserve">Odległości między planetami  X  i Y zostały zmienione. Wykaż, że natężenie pola grawitacyjnego działające na planetę X jest 1,8 razy większe od natężenia pola grawitacyjnego działającego na planetę Y. Uwzględnij pole grawitacyjne Słońca i sąsiedniej planety.(Rys.7)</w:t>
      </w:r>
    </w:p>
    <w:p w:rsidR="00000000" w:rsidDel="00000000" w:rsidP="00000000" w:rsidRDefault="00000000" w:rsidRPr="00000000" w14:paraId="00000090">
      <w:pPr>
        <w:jc w:val="both"/>
        <w:rPr/>
      </w:pPr>
      <w:r w:rsidDel="00000000" w:rsidR="00000000" w:rsidRPr="00000000">
        <w:rPr/>
        <w:drawing>
          <wp:inline distB="114300" distT="114300" distL="114300" distR="114300">
            <wp:extent cx="5731200" cy="2184400"/>
            <wp:effectExtent b="0" l="0" r="0" t="0"/>
            <wp:docPr id="118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184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</w:rPr>
        <w:drawing>
          <wp:inline distB="114300" distT="114300" distL="114300" distR="114300">
            <wp:extent cx="5731200" cy="3848100"/>
            <wp:effectExtent b="0" l="0" r="0" t="0"/>
            <wp:docPr id="119" name="image13.png"/>
            <a:graphic>
              <a:graphicData uri="http://schemas.openxmlformats.org/drawingml/2006/picture">
                <pic:pic>
                  <pic:nvPicPr>
                    <pic:cNvPr id="0" name="image13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848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jc w:val="both"/>
        <w:rPr>
          <w:rFonts w:ascii="Times New Roman" w:cs="Times New Roman" w:eastAsia="Times New Roman" w:hAnsi="Times New Roman"/>
          <w:b w:val="1"/>
          <w:shd w:fill="ffd966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hd w:fill="ffd966" w:val="clear"/>
          <w:rtl w:val="0"/>
        </w:rPr>
        <w:t xml:space="preserve">Zadanie 6.</w:t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93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Cewka miernika magnetoelektrycznego w kształcie prostokąta l=15mm, D 12mm </w:t>
      </w:r>
    </w:p>
    <w:p w:rsidR="00000000" w:rsidDel="00000000" w:rsidP="00000000" w:rsidRDefault="00000000" w:rsidRPr="00000000" w14:paraId="00000095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  <w:t xml:space="preserve"> ma 600 zwojów, indukcja magnetyczna w szczelinie B=0,3T, prąd płynący w cewce I=500μA.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hd w:fill="ffd966" w:val="clear"/>
          <w:rtl w:val="0"/>
        </w:rPr>
        <w:t xml:space="preserve">Zadanie 6.1 (0-1)</w:t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/>
      </w:pPr>
      <w:r w:rsidDel="00000000" w:rsidR="00000000" w:rsidRPr="00000000">
        <w:rPr>
          <w:rtl w:val="0"/>
        </w:rPr>
        <w:t xml:space="preserve"> Oblicz wartość siły działającej na jeden z boków ramki</w:t>
      </w:r>
    </w:p>
    <w:p w:rsidR="00000000" w:rsidDel="00000000" w:rsidP="00000000" w:rsidRDefault="00000000" w:rsidRPr="00000000" w14:paraId="00000099">
      <w:pPr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</w:rPr>
        <w:drawing>
          <wp:inline distB="114300" distT="114300" distL="114300" distR="114300">
            <wp:extent cx="5731200" cy="3848100"/>
            <wp:effectExtent b="0" l="0" r="0" t="0"/>
            <wp:docPr id="121" name="image13.png"/>
            <a:graphic>
              <a:graphicData uri="http://schemas.openxmlformats.org/drawingml/2006/picture">
                <pic:pic>
                  <pic:nvPicPr>
                    <pic:cNvPr id="0" name="image13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848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hd w:fill="ffd966" w:val="clear"/>
          <w:rtl w:val="0"/>
        </w:rPr>
        <w:t xml:space="preserve">Zadanie 6.2 (0-1)</w:t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/>
      </w:pPr>
      <w:r w:rsidDel="00000000" w:rsidR="00000000" w:rsidRPr="00000000">
        <w:rPr>
          <w:rtl w:val="0"/>
        </w:rPr>
        <w:t xml:space="preserve">Oblicz wartość momentu napędowego miernika</w:t>
      </w:r>
    </w:p>
    <w:p w:rsidR="00000000" w:rsidDel="00000000" w:rsidP="00000000" w:rsidRDefault="00000000" w:rsidRPr="00000000" w14:paraId="0000009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</w:rPr>
        <w:drawing>
          <wp:inline distB="114300" distT="114300" distL="114300" distR="114300">
            <wp:extent cx="5731200" cy="3848100"/>
            <wp:effectExtent b="0" l="0" r="0" t="0"/>
            <wp:docPr id="122" name="image13.png"/>
            <a:graphic>
              <a:graphicData uri="http://schemas.openxmlformats.org/drawingml/2006/picture">
                <pic:pic>
                  <pic:nvPicPr>
                    <pic:cNvPr id="0" name="image13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848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jc w:val="both"/>
        <w:rPr>
          <w:rFonts w:ascii="Times New Roman" w:cs="Times New Roman" w:eastAsia="Times New Roman" w:hAnsi="Times New Roman"/>
          <w:b w:val="1"/>
          <w:shd w:fill="ffd966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hd w:fill="ffd966" w:val="clear"/>
          <w:rtl w:val="0"/>
        </w:rPr>
        <w:t xml:space="preserve">Zadanie 7. </w:t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A1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114300" distT="114300" distL="114300" distR="114300">
            <wp:extent cx="3571875" cy="2876550"/>
            <wp:effectExtent b="0" l="0" r="0" t="0"/>
            <wp:docPr id="123" name="image14.png"/>
            <a:graphic>
              <a:graphicData uri="http://schemas.openxmlformats.org/drawingml/2006/picture">
                <pic:pic>
                  <pic:nvPicPr>
                    <pic:cNvPr id="0" name="image14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71875" cy="28765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jc w:val="both"/>
        <w:rPr>
          <w:rFonts w:ascii="Times New Roman" w:cs="Times New Roman" w:eastAsia="Times New Roman" w:hAnsi="Times New Roman"/>
          <w:b w:val="1"/>
          <w:shd w:fill="ffd966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hd w:fill="ffd966" w:val="clear"/>
          <w:rtl w:val="0"/>
        </w:rPr>
        <w:t xml:space="preserve">Zadanie 7.1 . (0-2)</w:t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A4">
      <w:pPr>
        <w:rPr/>
      </w:pPr>
      <w:r w:rsidDel="00000000" w:rsidR="00000000" w:rsidRPr="00000000">
        <w:rPr>
          <w:rtl w:val="0"/>
        </w:rPr>
        <w:t xml:space="preserve">Oblicz  prace  siły zewnętrznej działającej na gaz wykonaną w trakcie jednego cyklu</w:t>
      </w:r>
    </w:p>
    <w:p w:rsidR="00000000" w:rsidDel="00000000" w:rsidP="00000000" w:rsidRDefault="00000000" w:rsidRPr="00000000" w14:paraId="000000A5">
      <w:pPr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</w:rPr>
        <w:drawing>
          <wp:inline distB="114300" distT="114300" distL="114300" distR="114300">
            <wp:extent cx="5731200" cy="3848100"/>
            <wp:effectExtent b="0" l="0" r="0" t="0"/>
            <wp:docPr id="124" name="image13.png"/>
            <a:graphic>
              <a:graphicData uri="http://schemas.openxmlformats.org/drawingml/2006/picture">
                <pic:pic>
                  <pic:nvPicPr>
                    <pic:cNvPr id="0" name="image13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848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hd w:fill="ffd966" w:val="clear"/>
          <w:rtl w:val="0"/>
        </w:rPr>
        <w:t xml:space="preserve">Zadanie 7.2 . (0-3)</w:t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/>
      </w:pPr>
      <w:r w:rsidDel="00000000" w:rsidR="00000000" w:rsidRPr="00000000">
        <w:rPr>
          <w:rtl w:val="0"/>
        </w:rPr>
        <w:t xml:space="preserve">Wyznacz ciepło oddane przez gaz wiedząc, że liczba moli wynosi n=5</w:t>
      </w:r>
    </w:p>
    <w:p w:rsidR="00000000" w:rsidDel="00000000" w:rsidP="00000000" w:rsidRDefault="00000000" w:rsidRPr="00000000" w14:paraId="000000A8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</w:rPr>
        <w:drawing>
          <wp:inline distB="114300" distT="114300" distL="114300" distR="114300">
            <wp:extent cx="5731200" cy="3848100"/>
            <wp:effectExtent b="0" l="0" r="0" t="0"/>
            <wp:docPr id="125" name="image13.png"/>
            <a:graphic>
              <a:graphicData uri="http://schemas.openxmlformats.org/drawingml/2006/picture">
                <pic:pic>
                  <pic:nvPicPr>
                    <pic:cNvPr id="0" name="image13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848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hd w:fill="ffd966" w:val="clear"/>
          <w:rtl w:val="0"/>
        </w:rPr>
        <w:t xml:space="preserve">Zadanie 8. </w:t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jc w:val="both"/>
        <w:rPr/>
      </w:pPr>
      <w:r w:rsidDel="00000000" w:rsidR="00000000" w:rsidRPr="00000000">
        <w:rPr>
          <w:rtl w:val="0"/>
        </w:rPr>
        <w:t xml:space="preserve">Dany jest obwód RL przedstawiony na rysunku zawierający źródło o sile elektromotorycznej 9V i oporze wewnętrznym 1 Ω opornik o oporze 2 Ω oraz zwojnicę o współczynniku samoindukcji 0,1H, opór zwojnicy należy pominąć. </w:t>
      </w:r>
    </w:p>
    <w:p w:rsidR="00000000" w:rsidDel="00000000" w:rsidP="00000000" w:rsidRDefault="00000000" w:rsidRPr="00000000" w14:paraId="000000C7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114300" distT="114300" distL="114300" distR="114300">
            <wp:extent cx="5731200" cy="4483100"/>
            <wp:effectExtent b="0" l="0" r="0" t="0"/>
            <wp:docPr id="126" name="image15.png"/>
            <a:graphic>
              <a:graphicData uri="http://schemas.openxmlformats.org/drawingml/2006/picture">
                <pic:pic>
                  <pic:nvPicPr>
                    <pic:cNvPr id="0" name="image15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4483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jc w:val="both"/>
        <w:rPr>
          <w:rFonts w:ascii="Times New Roman" w:cs="Times New Roman" w:eastAsia="Times New Roman" w:hAnsi="Times New Roman"/>
          <w:b w:val="1"/>
          <w:shd w:fill="ffd966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hd w:fill="ffd966" w:val="clear"/>
          <w:rtl w:val="0"/>
        </w:rPr>
        <w:t xml:space="preserve">Zadanie 8.1. (0-1)</w:t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CA">
      <w:pPr>
        <w:rPr/>
      </w:pPr>
      <w:r w:rsidDel="00000000" w:rsidR="00000000" w:rsidRPr="00000000">
        <w:rPr>
          <w:rtl w:val="0"/>
        </w:rPr>
        <w:t xml:space="preserve">Oblicz początkowa (chwilowa )wartość szybkości zmian natężenia prądu</w:t>
      </w:r>
    </w:p>
    <w:p w:rsidR="00000000" w:rsidDel="00000000" w:rsidP="00000000" w:rsidRDefault="00000000" w:rsidRPr="00000000" w14:paraId="000000CB">
      <w:pPr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</w:rPr>
        <w:drawing>
          <wp:inline distB="114300" distT="114300" distL="114300" distR="114300">
            <wp:extent cx="5731200" cy="3848100"/>
            <wp:effectExtent b="0" l="0" r="0" t="0"/>
            <wp:docPr id="127" name="image13.png"/>
            <a:graphic>
              <a:graphicData uri="http://schemas.openxmlformats.org/drawingml/2006/picture">
                <pic:pic>
                  <pic:nvPicPr>
                    <pic:cNvPr id="0" name="image13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848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jc w:val="both"/>
        <w:rPr>
          <w:rFonts w:ascii="Times New Roman" w:cs="Times New Roman" w:eastAsia="Times New Roman" w:hAnsi="Times New Roman"/>
          <w:b w:val="1"/>
          <w:shd w:fill="ffd966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hd w:fill="ffd966" w:val="clear"/>
          <w:rtl w:val="0"/>
        </w:rPr>
        <w:t xml:space="preserve">Zadanie 8.2. (0-1)</w:t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CE">
      <w:pPr>
        <w:rPr/>
      </w:pPr>
      <w:r w:rsidDel="00000000" w:rsidR="00000000" w:rsidRPr="00000000">
        <w:rPr>
          <w:rtl w:val="0"/>
        </w:rPr>
        <w:t xml:space="preserve">Oblicz maksymalna wartość natężenia prądu która ustali się po pewnym czasie po zamknięciu obwodu </w:t>
      </w:r>
    </w:p>
    <w:p w:rsidR="00000000" w:rsidDel="00000000" w:rsidP="00000000" w:rsidRDefault="00000000" w:rsidRPr="00000000" w14:paraId="000000CF">
      <w:pPr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</w:rPr>
        <w:drawing>
          <wp:inline distB="114300" distT="114300" distL="114300" distR="114300">
            <wp:extent cx="5731200" cy="3848100"/>
            <wp:effectExtent b="0" l="0" r="0" t="0"/>
            <wp:docPr id="128" name="image13.png"/>
            <a:graphic>
              <a:graphicData uri="http://schemas.openxmlformats.org/drawingml/2006/picture">
                <pic:pic>
                  <pic:nvPicPr>
                    <pic:cNvPr id="0" name="image13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848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hd w:fill="ffd966" w:val="clear"/>
          <w:rtl w:val="0"/>
        </w:rPr>
        <w:t xml:space="preserve">Zadanie 8.3. (0-1)</w:t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rPr/>
      </w:pPr>
      <w:r w:rsidDel="00000000" w:rsidR="00000000" w:rsidRPr="00000000">
        <w:rPr>
          <w:rtl w:val="0"/>
        </w:rPr>
        <w:t xml:space="preserve">Określi początkowa chwilowa wartość natężenia prądu tuż po zamknięciu obwodu </w:t>
      </w:r>
    </w:p>
    <w:p w:rsidR="00000000" w:rsidDel="00000000" w:rsidP="00000000" w:rsidRDefault="00000000" w:rsidRPr="00000000" w14:paraId="000000D4">
      <w:pPr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</w:rPr>
        <w:drawing>
          <wp:inline distB="114300" distT="114300" distL="114300" distR="114300">
            <wp:extent cx="5731200" cy="3848100"/>
            <wp:effectExtent b="0" l="0" r="0" t="0"/>
            <wp:docPr id="101" name="image13.png"/>
            <a:graphic>
              <a:graphicData uri="http://schemas.openxmlformats.org/drawingml/2006/picture">
                <pic:pic>
                  <pic:nvPicPr>
                    <pic:cNvPr id="0" name="image13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848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jc w:val="both"/>
        <w:rPr>
          <w:rFonts w:ascii="Times New Roman" w:cs="Times New Roman" w:eastAsia="Times New Roman" w:hAnsi="Times New Roman"/>
          <w:b w:val="1"/>
          <w:shd w:fill="ffd966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hd w:fill="ffd966" w:val="clear"/>
          <w:rtl w:val="0"/>
        </w:rPr>
        <w:t xml:space="preserve">Zadanie 9.</w:t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D7">
      <w:pPr>
        <w:rPr/>
      </w:pPr>
      <w:r w:rsidDel="00000000" w:rsidR="00000000" w:rsidRPr="00000000">
        <w:rPr>
          <w:rtl w:val="0"/>
        </w:rPr>
        <w:t xml:space="preserve">W jednorodnym polu magnetycznym o indukcji B=0,13 T na stalowych szynach ustawionych pod kątem 20 do podłoża umieszczono aluminiowy pręt o gęstości 2700 </w:t>
      </w:r>
      <m:oMath>
        <m:f>
          <m:fPr>
            <m:ctrlPr>
              <w:rPr>
                <w:rFonts w:ascii="Cambria Math" w:cs="Cambria Math" w:eastAsia="Cambria Math" w:hAnsi="Cambria Math"/>
              </w:rPr>
            </m:ctrlPr>
          </m:fPr>
          <m:num>
            <m:r>
              <w:rPr>
                <w:rFonts w:ascii="Cambria Math" w:cs="Cambria Math" w:eastAsia="Cambria Math" w:hAnsi="Cambria Math"/>
              </w:rPr>
              <m:t xml:space="preserve">kg</m:t>
            </m:r>
          </m:num>
          <m:den>
            <m:sSup>
              <m:sSupPr>
                <m:ctrlPr>
                  <w:rPr>
                    <w:rFonts w:ascii="Cambria Math" w:cs="Cambria Math" w:eastAsia="Cambria Math" w:hAnsi="Cambria Math"/>
                  </w:rPr>
                </m:ctrlPr>
              </m:sSupPr>
              <m:e>
                <m:r>
                  <w:rPr>
                    <w:rFonts w:ascii="Cambria Math" w:cs="Cambria Math" w:eastAsia="Cambria Math" w:hAnsi="Cambria Math"/>
                  </w:rPr>
                  <m:t xml:space="preserve">m</m:t>
                </m:r>
              </m:e>
              <m:sup>
                <m:r>
                  <w:rPr>
                    <w:rFonts w:ascii="Cambria Math" w:cs="Cambria Math" w:eastAsia="Cambria Math" w:hAnsi="Cambria Math"/>
                  </w:rPr>
                  <m:t xml:space="preserve">3</m:t>
                </m:r>
              </m:sup>
            </m:sSup>
          </m:den>
        </m:f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rPr>
          <w:rFonts w:ascii="Times New Roman" w:cs="Times New Roman" w:eastAsia="Times New Roman" w:hAnsi="Times New Roman"/>
          <w:b w:val="1"/>
          <w:shd w:fill="ffd966" w:val="clear"/>
        </w:rPr>
      </w:pPr>
      <w:r w:rsidDel="00000000" w:rsidR="00000000" w:rsidRPr="00000000">
        <w:rPr>
          <w:rtl w:val="0"/>
        </w:rPr>
        <w:t xml:space="preserve">długości 12 cm. Po połączeniu ze źródłem napięcia w pręcie płynie prąd o natężeniu I=3,125A. Przyjmij g=9,81 </w:t>
      </w:r>
      <m:oMath>
        <m:f>
          <m:fPr>
            <m:ctrlPr>
              <w:rPr>
                <w:rFonts w:ascii="Cambria Math" w:cs="Cambria Math" w:eastAsia="Cambria Math" w:hAnsi="Cambria Math"/>
              </w:rPr>
            </m:ctrlPr>
          </m:fPr>
          <m:num>
            <m:r>
              <w:rPr>
                <w:rFonts w:ascii="Cambria Math" w:cs="Cambria Math" w:eastAsia="Cambria Math" w:hAnsi="Cambria Math"/>
              </w:rPr>
              <m:t xml:space="preserve">m</m:t>
            </m:r>
          </m:num>
          <m:den>
            <m:sSup>
              <m:sSupPr>
                <m:ctrlPr>
                  <w:rPr>
                    <w:rFonts w:ascii="Cambria Math" w:cs="Cambria Math" w:eastAsia="Cambria Math" w:hAnsi="Cambria Math"/>
                  </w:rPr>
                </m:ctrlPr>
              </m:sSupPr>
              <m:e>
                <m:r>
                  <w:rPr>
                    <w:rFonts w:ascii="Cambria Math" w:cs="Cambria Math" w:eastAsia="Cambria Math" w:hAnsi="Cambria Math"/>
                  </w:rPr>
                  <m:t xml:space="preserve">s</m:t>
                </m:r>
              </m:e>
              <m:sup>
                <m:r>
                  <w:rPr>
                    <w:rFonts w:ascii="Cambria Math" w:cs="Cambria Math" w:eastAsia="Cambria Math" w:hAnsi="Cambria Math"/>
                  </w:rPr>
                  <m:t xml:space="preserve">2</m:t>
                </m:r>
              </m:sup>
            </m:sSup>
          </m:den>
        </m:f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jc w:val="both"/>
        <w:rPr>
          <w:rFonts w:ascii="Times New Roman" w:cs="Times New Roman" w:eastAsia="Times New Roman" w:hAnsi="Times New Roman"/>
          <w:b w:val="1"/>
          <w:shd w:fill="ffd966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jc w:val="both"/>
        <w:rPr>
          <w:rFonts w:ascii="Times New Roman" w:cs="Times New Roman" w:eastAsia="Times New Roman" w:hAnsi="Times New Roman"/>
          <w:b w:val="1"/>
          <w:shd w:fill="ffd966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hd w:fill="ffd966" w:val="clear"/>
          <w:rtl w:val="0"/>
        </w:rPr>
        <w:t xml:space="preserve">Zadanie 9.1 (0-1)</w:t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DB">
      <w:pPr>
        <w:rPr/>
      </w:pPr>
      <w:r w:rsidDel="00000000" w:rsidR="00000000" w:rsidRPr="00000000">
        <w:rPr>
          <w:rtl w:val="0"/>
        </w:rPr>
        <w:t xml:space="preserve">Wskaż kierunek prądu płynącego w pręcie jeżeli założymy, że pręt pozostaje w spoczynku, pomiń tarcie pręta o szyny</w:t>
      </w:r>
    </w:p>
    <w:p w:rsidR="00000000" w:rsidDel="00000000" w:rsidP="00000000" w:rsidRDefault="00000000" w:rsidRPr="00000000" w14:paraId="000000D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hd w:fill="ffd966" w:val="clear"/>
          <w:rtl w:val="0"/>
        </w:rPr>
        <w:t xml:space="preserve">Zadanie 9.2 (0-1)</w:t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rPr/>
      </w:pPr>
      <w:r w:rsidDel="00000000" w:rsidR="00000000" w:rsidRPr="00000000">
        <w:rPr>
          <w:rtl w:val="0"/>
        </w:rPr>
        <w:t xml:space="preserve">Narysuj siły działające na przewodnik tak, by spełnione były warunki zadania (1pkt)</w:t>
      </w:r>
    </w:p>
    <w:p w:rsidR="00000000" w:rsidDel="00000000" w:rsidP="00000000" w:rsidRDefault="00000000" w:rsidRPr="00000000" w14:paraId="000000DF">
      <w:pPr>
        <w:rPr/>
      </w:pPr>
      <w:r w:rsidDel="00000000" w:rsidR="00000000" w:rsidRPr="00000000">
        <w:rPr/>
        <w:drawing>
          <wp:inline distB="114300" distT="114300" distL="114300" distR="114300">
            <wp:extent cx="5731200" cy="2616200"/>
            <wp:effectExtent b="0" l="0" r="0" t="0"/>
            <wp:docPr id="102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616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hd w:fill="ffd966" w:val="clear"/>
          <w:rtl w:val="0"/>
        </w:rPr>
        <w:t xml:space="preserve">Zadanie 9.3. (0-3)</w:t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rPr/>
      </w:pPr>
      <w:r w:rsidDel="00000000" w:rsidR="00000000" w:rsidRPr="00000000">
        <w:rPr>
          <w:rtl w:val="0"/>
        </w:rPr>
        <w:t xml:space="preserve">Wykaż, że objętość pręta wynosi  około  5*10^-6 </w:t>
      </w:r>
      <m:oMath>
        <m:sSup>
          <m:sSupPr>
            <m:ctrlPr>
              <w:rPr>
                <w:rFonts w:ascii="Cambria Math" w:cs="Cambria Math" w:eastAsia="Cambria Math" w:hAnsi="Cambria Math"/>
              </w:rPr>
            </m:ctrlPr>
          </m:sSupPr>
          <m:e>
            <m:r>
              <w:rPr>
                <w:rFonts w:ascii="Cambria Math" w:cs="Cambria Math" w:eastAsia="Cambria Math" w:hAnsi="Cambria Math"/>
              </w:rPr>
              <m:t xml:space="preserve">m</m:t>
            </m:r>
          </m:e>
          <m:sup>
            <m:r>
              <w:rPr>
                <w:rFonts w:ascii="Cambria Math" w:cs="Cambria Math" w:eastAsia="Cambria Math" w:hAnsi="Cambria Math"/>
              </w:rPr>
              <m:t xml:space="preserve">3</m:t>
            </m:r>
          </m:sup>
        </m:sSup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</w:rPr>
        <w:drawing>
          <wp:inline distB="114300" distT="114300" distL="114300" distR="114300">
            <wp:extent cx="5731200" cy="3848100"/>
            <wp:effectExtent b="0" l="0" r="0" t="0"/>
            <wp:docPr id="103" name="image13.png"/>
            <a:graphic>
              <a:graphicData uri="http://schemas.openxmlformats.org/drawingml/2006/picture">
                <pic:pic>
                  <pic:nvPicPr>
                    <pic:cNvPr id="0" name="image13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848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jc w:val="both"/>
        <w:rPr>
          <w:rFonts w:ascii="Times New Roman" w:cs="Times New Roman" w:eastAsia="Times New Roman" w:hAnsi="Times New Roman"/>
          <w:b w:val="1"/>
          <w:shd w:fill="ffd966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hd w:fill="ffd966" w:val="clear"/>
          <w:rtl w:val="0"/>
        </w:rPr>
        <w:t xml:space="preserve">Zadanie 10. (0-2)</w:t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E5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  <w:t xml:space="preserve">Wykaż, że stosunek długości fali, której częstotliwość drgań wzrosła 4 razy do długości tej samej fali rozchodzącej się w tym samym ośrodku, której częstotliwość zmalała o </w:t>
      </w:r>
      <m:oMath>
        <m:f>
          <m:fPr>
            <m:ctrlPr>
              <w:rPr>
                <w:rFonts w:ascii="Cambria Math" w:cs="Cambria Math" w:eastAsia="Cambria Math" w:hAnsi="Cambria Math"/>
              </w:rPr>
            </m:ctrlPr>
          </m:fPr>
          <m:num>
            <m:r>
              <w:rPr>
                <w:rFonts w:ascii="Cambria Math" w:cs="Cambria Math" w:eastAsia="Cambria Math" w:hAnsi="Cambria Math"/>
              </w:rPr>
              <m:t xml:space="preserve">1</m:t>
            </m:r>
          </m:num>
          <m:den>
            <m:r>
              <w:rPr>
                <w:rFonts w:ascii="Cambria Math" w:cs="Cambria Math" w:eastAsia="Cambria Math" w:hAnsi="Cambria Math"/>
              </w:rPr>
              <m:t xml:space="preserve">4</m:t>
            </m:r>
          </m:den>
        </m:f>
      </m:oMath>
      <w:r w:rsidDel="00000000" w:rsidR="00000000" w:rsidRPr="00000000">
        <w:rPr>
          <w:rtl w:val="0"/>
        </w:rPr>
        <w:t xml:space="preserve"> poczatkowej wartosci jest równy  0,1875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jc w:val="both"/>
        <w:rPr>
          <w:rFonts w:ascii="Times New Roman" w:cs="Times New Roman" w:eastAsia="Times New Roman" w:hAnsi="Times New Roman"/>
          <w:b w:val="1"/>
          <w:shd w:fill="d9d9d9" w:val="clear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114300" distT="114300" distL="114300" distR="114300">
            <wp:extent cx="5731200" cy="4851400"/>
            <wp:effectExtent b="0" l="0" r="0" t="0"/>
            <wp:docPr id="104" name="image12.png"/>
            <a:graphic>
              <a:graphicData uri="http://schemas.openxmlformats.org/drawingml/2006/picture">
                <pic:pic>
                  <pic:nvPicPr>
                    <pic:cNvPr id="0" name="image12.pn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4851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jc w:val="both"/>
        <w:rPr>
          <w:rFonts w:ascii="Times New Roman" w:cs="Times New Roman" w:eastAsia="Times New Roman" w:hAnsi="Times New Roman"/>
          <w:b w:val="1"/>
          <w:shd w:fill="ffd966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jc w:val="both"/>
        <w:rPr>
          <w:rFonts w:ascii="Times New Roman" w:cs="Times New Roman" w:eastAsia="Times New Roman" w:hAnsi="Times New Roman"/>
          <w:b w:val="1"/>
          <w:shd w:fill="ffd966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hd w:fill="ffd966" w:val="clear"/>
          <w:rtl w:val="0"/>
        </w:rPr>
        <w:t xml:space="preserve">Informacja do zadań 11.1-11.3</w:t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E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Światło przechodząc z cieczy do powietrza ma długość 552 nm., a po przejściu do powietrza jego długość wzrasta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hd w:fill="ffd966" w:val="clear"/>
          <w:rtl w:val="0"/>
        </w:rPr>
        <w:t xml:space="preserve">Zadanie 11.1 (0-2)                                         </w:t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rPr/>
      </w:pPr>
      <w:r w:rsidDel="00000000" w:rsidR="00000000" w:rsidRPr="00000000">
        <w:rPr>
          <w:rtl w:val="0"/>
        </w:rPr>
        <w:t xml:space="preserve">Oblicz długość światła w powietrzu wiedząc, że bezwzględny współczynnik załamania światła w powietrzu wynosi 1, a bezwzględny współczynnik załamania światła dla wody to 1,33</w:t>
      </w:r>
    </w:p>
    <w:p w:rsidR="00000000" w:rsidDel="00000000" w:rsidP="00000000" w:rsidRDefault="00000000" w:rsidRPr="00000000" w14:paraId="000000ED">
      <w:pPr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</w:rPr>
        <w:drawing>
          <wp:inline distB="114300" distT="114300" distL="114300" distR="114300">
            <wp:extent cx="5731200" cy="3848100"/>
            <wp:effectExtent b="0" l="0" r="0" t="0"/>
            <wp:docPr id="105" name="image13.png"/>
            <a:graphic>
              <a:graphicData uri="http://schemas.openxmlformats.org/drawingml/2006/picture">
                <pic:pic>
                  <pic:nvPicPr>
                    <pic:cNvPr id="0" name="image13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848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hd w:fill="ffd966" w:val="clear"/>
          <w:rtl w:val="0"/>
        </w:rPr>
        <w:t xml:space="preserve">Zadanie 11.2 (0-1)                                         </w:t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rPr/>
      </w:pPr>
      <w:r w:rsidDel="00000000" w:rsidR="00000000" w:rsidRPr="00000000">
        <w:rPr>
          <w:rtl w:val="0"/>
        </w:rPr>
        <w:t xml:space="preserve">Wyznacz kąt graniczny na granicy woda-powietrze </w:t>
      </w:r>
    </w:p>
    <w:p w:rsidR="00000000" w:rsidDel="00000000" w:rsidP="00000000" w:rsidRDefault="00000000" w:rsidRPr="00000000" w14:paraId="000000F0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</w:rPr>
        <w:drawing>
          <wp:inline distB="114300" distT="114300" distL="114300" distR="114300">
            <wp:extent cx="5731200" cy="3848100"/>
            <wp:effectExtent b="0" l="0" r="0" t="0"/>
            <wp:docPr id="106" name="image13.png"/>
            <a:graphic>
              <a:graphicData uri="http://schemas.openxmlformats.org/drawingml/2006/picture">
                <pic:pic>
                  <pic:nvPicPr>
                    <pic:cNvPr id="0" name="image13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848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jc w:val="both"/>
        <w:rPr>
          <w:rFonts w:ascii="Times New Roman" w:cs="Times New Roman" w:eastAsia="Times New Roman" w:hAnsi="Times New Roman"/>
          <w:b w:val="1"/>
          <w:shd w:fill="ffd966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hd w:fill="ffd966" w:val="clear"/>
          <w:rtl w:val="0"/>
        </w:rPr>
        <w:t xml:space="preserve">Zadanie 11.3 (0-1)                                         </w:t>
        <w:tab/>
        <w:tab/>
        <w:tab/>
        <w:tab/>
        <w:tab/>
        <w:tab/>
        <w:tab/>
      </w:r>
    </w:p>
    <w:p w:rsidR="00000000" w:rsidDel="00000000" w:rsidP="00000000" w:rsidRDefault="00000000" w:rsidRPr="00000000" w14:paraId="000000F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Zjawisko całkowitego wewnętrznego odbicia obserwujemy gdy kąt padania jest równy kątowi granicznemu bądź od niego mniejszy.   P|F</w:t>
      </w:r>
    </w:p>
    <w:p w:rsidR="00000000" w:rsidDel="00000000" w:rsidP="00000000" w:rsidRDefault="00000000" w:rsidRPr="00000000" w14:paraId="000000F8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Zjawisko całkowitego wewnętrznego odbicia obserwujemy gdy kąt padania jest równy kątowi granicznemu bądź od niego większy   P|F</w:t>
      </w:r>
    </w:p>
    <w:p w:rsidR="00000000" w:rsidDel="00000000" w:rsidP="00000000" w:rsidRDefault="00000000" w:rsidRPr="00000000" w14:paraId="000000F9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Zjawisko całkowitego wewnętrznego odbicia zmienia kierunek biegu promienia oraz unoszoną przez światło energię  P|F  </w:t>
      </w:r>
    </w:p>
    <w:p w:rsidR="00000000" w:rsidDel="00000000" w:rsidP="00000000" w:rsidRDefault="00000000" w:rsidRPr="00000000" w14:paraId="000000F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hd w:fill="ffd966" w:val="clear"/>
          <w:rtl w:val="0"/>
        </w:rPr>
        <w:t xml:space="preserve">Zadanie 12                                      </w:t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rPr/>
      </w:pPr>
      <w:r w:rsidDel="00000000" w:rsidR="00000000" w:rsidRPr="00000000">
        <w:rPr>
          <w:rtl w:val="0"/>
        </w:rPr>
        <w:t xml:space="preserve">Na szklaną płytkę równoległościenną o współczynniku załamania 1,5 i grubości 8cm pada prostopadle promień światła, </w:t>
      </w:r>
    </w:p>
    <w:p w:rsidR="00000000" w:rsidDel="00000000" w:rsidP="00000000" w:rsidRDefault="00000000" w:rsidRPr="00000000" w14:paraId="0000010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hd w:fill="ffd966" w:val="clear"/>
          <w:rtl w:val="0"/>
        </w:rPr>
        <w:t xml:space="preserve">Zadanie 12.1 (0-2)                                      </w:t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rPr/>
      </w:pPr>
      <w:r w:rsidDel="00000000" w:rsidR="00000000" w:rsidRPr="00000000">
        <w:rPr>
          <w:rtl w:val="0"/>
        </w:rPr>
        <w:t xml:space="preserve">Oblicz czas przejścia promienia świetlnego przez płytkę</w:t>
      </w:r>
    </w:p>
    <w:p w:rsidR="00000000" w:rsidDel="00000000" w:rsidP="00000000" w:rsidRDefault="00000000" w:rsidRPr="00000000" w14:paraId="00000103">
      <w:pPr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</w:rPr>
        <w:drawing>
          <wp:inline distB="114300" distT="114300" distL="114300" distR="114300">
            <wp:extent cx="5731200" cy="3848100"/>
            <wp:effectExtent b="0" l="0" r="0" t="0"/>
            <wp:docPr id="107" name="image13.png"/>
            <a:graphic>
              <a:graphicData uri="http://schemas.openxmlformats.org/drawingml/2006/picture">
                <pic:pic>
                  <pic:nvPicPr>
                    <pic:cNvPr id="0" name="image13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848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hd w:fill="ffd966" w:val="clear"/>
          <w:rtl w:val="0"/>
        </w:rPr>
        <w:t xml:space="preserve">Zadanie 12.2 (0-1)                                      </w:t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rPr/>
      </w:pPr>
      <w:r w:rsidDel="00000000" w:rsidR="00000000" w:rsidRPr="00000000">
        <w:rPr>
          <w:rtl w:val="0"/>
        </w:rPr>
        <w:t xml:space="preserve">Promień świetlny pada pod kątem 45 stopni na ta sama płytkę oblicz kąt załamania </w:t>
      </w:r>
    </w:p>
    <w:p w:rsidR="00000000" w:rsidDel="00000000" w:rsidP="00000000" w:rsidRDefault="00000000" w:rsidRPr="00000000" w14:paraId="00000108">
      <w:pPr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</w:rPr>
        <w:drawing>
          <wp:inline distB="114300" distT="114300" distL="114300" distR="114300">
            <wp:extent cx="5731200" cy="3848100"/>
            <wp:effectExtent b="0" l="0" r="0" t="0"/>
            <wp:docPr id="108" name="image13.png"/>
            <a:graphic>
              <a:graphicData uri="http://schemas.openxmlformats.org/drawingml/2006/picture">
                <pic:pic>
                  <pic:nvPicPr>
                    <pic:cNvPr id="0" name="image13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848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hd w:fill="ffd966" w:val="clear"/>
          <w:rtl w:val="0"/>
        </w:rPr>
        <w:t xml:space="preserve">Zadanie 12.3 (0-1)                                      </w:t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rPr/>
      </w:pPr>
      <w:r w:rsidDel="00000000" w:rsidR="00000000" w:rsidRPr="00000000">
        <w:rPr>
          <w:rtl w:val="0"/>
        </w:rPr>
        <w:t xml:space="preserve">Promieniowanie widzialne występuje w następujących granicach długości fal:(1pkt)</w:t>
      </w:r>
    </w:p>
    <w:p w:rsidR="00000000" w:rsidDel="00000000" w:rsidP="00000000" w:rsidRDefault="00000000" w:rsidRPr="00000000" w14:paraId="0000010C">
      <w:pPr>
        <w:rPr/>
      </w:pPr>
      <w:r w:rsidDel="00000000" w:rsidR="00000000" w:rsidRPr="00000000">
        <w:rPr>
          <w:rtl w:val="0"/>
        </w:rPr>
        <w:t xml:space="preserve">A)0,4-0,7nm</w:t>
      </w:r>
    </w:p>
    <w:p w:rsidR="00000000" w:rsidDel="00000000" w:rsidP="00000000" w:rsidRDefault="00000000" w:rsidRPr="00000000" w14:paraId="0000010D">
      <w:pPr>
        <w:rPr/>
      </w:pPr>
      <w:r w:rsidDel="00000000" w:rsidR="00000000" w:rsidRPr="00000000">
        <w:rPr>
          <w:rtl w:val="0"/>
        </w:rPr>
        <w:t xml:space="preserve">B) 40-70 nm.</w:t>
      </w:r>
    </w:p>
    <w:p w:rsidR="00000000" w:rsidDel="00000000" w:rsidP="00000000" w:rsidRDefault="00000000" w:rsidRPr="00000000" w14:paraId="0000010E">
      <w:pPr>
        <w:rPr>
          <w:color w:val="ff0000"/>
        </w:rPr>
      </w:pPr>
      <w:r w:rsidDel="00000000" w:rsidR="00000000" w:rsidRPr="00000000">
        <w:rPr>
          <w:rtl w:val="0"/>
        </w:rPr>
        <w:t xml:space="preserve">C) 0,4-0,7μm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rPr/>
      </w:pPr>
      <w:r w:rsidDel="00000000" w:rsidR="00000000" w:rsidRPr="00000000">
        <w:rPr>
          <w:rtl w:val="0"/>
        </w:rPr>
        <w:t xml:space="preserve">D) 4-7μm</w:t>
      </w:r>
    </w:p>
    <w:p w:rsidR="00000000" w:rsidDel="00000000" w:rsidP="00000000" w:rsidRDefault="00000000" w:rsidRPr="00000000" w14:paraId="000001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hd w:fill="ffd966" w:val="clear"/>
          <w:rtl w:val="0"/>
        </w:rPr>
        <w:t xml:space="preserve">Zadanie 12.4 (0-1)                                      </w:t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rPr/>
      </w:pPr>
      <w:r w:rsidDel="00000000" w:rsidR="00000000" w:rsidRPr="00000000">
        <w:rPr>
          <w:rtl w:val="0"/>
        </w:rPr>
        <w:t xml:space="preserve">Gdy wiązka światła monochromatycznego przechodzi z powietrza do wody przy czym kąt padania fali świetlnej jest większy niż 0 to podczas tego przejścia wielkością, która się nie zmieni jest:</w:t>
      </w:r>
    </w:p>
    <w:p w:rsidR="00000000" w:rsidDel="00000000" w:rsidP="00000000" w:rsidRDefault="00000000" w:rsidRPr="00000000" w14:paraId="00000116">
      <w:pPr>
        <w:rPr/>
      </w:pPr>
      <w:r w:rsidDel="00000000" w:rsidR="00000000" w:rsidRPr="00000000">
        <w:rPr>
          <w:rtl w:val="0"/>
        </w:rPr>
        <w:t xml:space="preserve">A.) kierunek rozchodzenia się fali</w:t>
      </w:r>
    </w:p>
    <w:p w:rsidR="00000000" w:rsidDel="00000000" w:rsidP="00000000" w:rsidRDefault="00000000" w:rsidRPr="00000000" w14:paraId="00000117">
      <w:pPr>
        <w:rPr/>
      </w:pPr>
      <w:r w:rsidDel="00000000" w:rsidR="00000000" w:rsidRPr="00000000">
        <w:rPr>
          <w:rtl w:val="0"/>
        </w:rPr>
        <w:t xml:space="preserve">B) prędkość fali </w:t>
      </w:r>
    </w:p>
    <w:p w:rsidR="00000000" w:rsidDel="00000000" w:rsidP="00000000" w:rsidRDefault="00000000" w:rsidRPr="00000000" w14:paraId="00000118">
      <w:pPr>
        <w:rPr/>
      </w:pPr>
      <w:r w:rsidDel="00000000" w:rsidR="00000000" w:rsidRPr="00000000">
        <w:rPr>
          <w:rtl w:val="0"/>
        </w:rPr>
        <w:t xml:space="preserve">C.) okres fali</w:t>
      </w:r>
    </w:p>
    <w:p w:rsidR="00000000" w:rsidDel="00000000" w:rsidP="00000000" w:rsidRDefault="00000000" w:rsidRPr="00000000" w14:paraId="00000119">
      <w:pPr>
        <w:rPr/>
      </w:pPr>
      <w:r w:rsidDel="00000000" w:rsidR="00000000" w:rsidRPr="00000000">
        <w:rPr>
          <w:rtl w:val="0"/>
        </w:rPr>
        <w:t xml:space="preserve">D) długość fali</w:t>
      </w:r>
    </w:p>
    <w:p w:rsidR="00000000" w:rsidDel="00000000" w:rsidP="00000000" w:rsidRDefault="00000000" w:rsidRPr="00000000" w14:paraId="000001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hd w:fill="ffd966" w:val="clear"/>
          <w:rtl w:val="0"/>
        </w:rPr>
        <w:t xml:space="preserve">Zadanie 12.5 (0-1)                                      </w:t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rPr/>
      </w:pPr>
      <w:r w:rsidDel="00000000" w:rsidR="00000000" w:rsidRPr="00000000">
        <w:rPr>
          <w:rtl w:val="0"/>
        </w:rPr>
        <w:t xml:space="preserve">Promień światła przepuszczono przez siatkę dyfrakcyjną, następnie na siatce zaobserwowano prążki interferencyjne. Wybierz spośród podanych odpowiedzi wszystkie prawidłowe (1 pkt)</w:t>
      </w:r>
    </w:p>
    <w:p w:rsidR="00000000" w:rsidDel="00000000" w:rsidP="00000000" w:rsidRDefault="00000000" w:rsidRPr="00000000" w14:paraId="00000124">
      <w:pPr>
        <w:rPr/>
      </w:pPr>
      <w:r w:rsidDel="00000000" w:rsidR="00000000" w:rsidRPr="00000000">
        <w:rPr>
          <w:rtl w:val="0"/>
        </w:rPr>
        <w:t xml:space="preserve"> O liczbie tych prążków interferencyjnych powstających na ekranie po przejściu światła przez siatkę dyfrakcyjną decyduje:</w:t>
      </w:r>
    </w:p>
    <w:p w:rsidR="00000000" w:rsidDel="00000000" w:rsidP="00000000" w:rsidRDefault="00000000" w:rsidRPr="00000000" w14:paraId="00000125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odległość ekranu od siatki dyfrakcyjnej</w:t>
      </w:r>
    </w:p>
    <w:p w:rsidR="00000000" w:rsidDel="00000000" w:rsidP="00000000" w:rsidRDefault="00000000" w:rsidRPr="00000000" w14:paraId="00000126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stała siatki</w:t>
      </w:r>
    </w:p>
    <w:p w:rsidR="00000000" w:rsidDel="00000000" w:rsidP="00000000" w:rsidRDefault="00000000" w:rsidRPr="00000000" w14:paraId="00000127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długość fali świetlnej </w:t>
      </w:r>
    </w:p>
    <w:p w:rsidR="00000000" w:rsidDel="00000000" w:rsidP="00000000" w:rsidRDefault="00000000" w:rsidRPr="00000000" w14:paraId="000001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hd w:fill="ffd966" w:val="clear"/>
          <w:rtl w:val="0"/>
        </w:rPr>
        <w:t xml:space="preserve">Zadanie 13 (0-1)                                      </w:t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rPr/>
      </w:pPr>
      <w:r w:rsidDel="00000000" w:rsidR="00000000" w:rsidRPr="00000000">
        <w:rPr>
          <w:rtl w:val="0"/>
        </w:rPr>
        <w:t xml:space="preserve">Wybierz jedną prawidłową odpowiedź (1pkt)</w:t>
      </w:r>
    </w:p>
    <w:p w:rsidR="00000000" w:rsidDel="00000000" w:rsidP="00000000" w:rsidRDefault="00000000" w:rsidRPr="00000000" w14:paraId="0000012C">
      <w:pPr>
        <w:rPr/>
      </w:pPr>
      <w:r w:rsidDel="00000000" w:rsidR="00000000" w:rsidRPr="00000000">
        <w:rPr>
          <w:rtl w:val="0"/>
        </w:rPr>
        <w:t xml:space="preserve">W podanym schemacie przemian, brakujące liczby to </w:t>
      </w:r>
    </w:p>
    <w:p w:rsidR="00000000" w:rsidDel="00000000" w:rsidP="00000000" w:rsidRDefault="00000000" w:rsidRPr="00000000" w14:paraId="0000012D">
      <w:pPr>
        <w:rPr/>
      </w:pPr>
      <w:r w:rsidDel="00000000" w:rsidR="00000000" w:rsidRPr="00000000">
        <w:rPr/>
        <w:drawing>
          <wp:inline distB="0" distT="0" distL="0" distR="0">
            <wp:extent cx="4543425" cy="400050"/>
            <wp:effectExtent b="0" l="0" r="0" t="0"/>
            <wp:docPr id="109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400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X=88 Y=216 Z=85</w:t>
      </w:r>
    </w:p>
    <w:p w:rsidR="00000000" w:rsidDel="00000000" w:rsidP="00000000" w:rsidRDefault="00000000" w:rsidRPr="00000000" w14:paraId="0000012F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X=87 Y=220 Z=82</w:t>
      </w:r>
    </w:p>
    <w:p w:rsidR="00000000" w:rsidDel="00000000" w:rsidP="00000000" w:rsidRDefault="00000000" w:rsidRPr="00000000" w14:paraId="00000130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X=84 Y=224 Z=84</w:t>
      </w:r>
    </w:p>
    <w:p w:rsidR="00000000" w:rsidDel="00000000" w:rsidP="00000000" w:rsidRDefault="00000000" w:rsidRPr="00000000" w14:paraId="00000131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X=88 Y=228 Z=86</w:t>
      </w:r>
    </w:p>
    <w:p w:rsidR="00000000" w:rsidDel="00000000" w:rsidP="00000000" w:rsidRDefault="00000000" w:rsidRPr="00000000" w14:paraId="00000132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Brudnopis (nie podlega ocenia)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sectPr>
      <w:headerReference r:id="rId21" w:type="default"/>
      <w:footerReference r:id="rId22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mbria Math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79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78">
    <w:pPr>
      <w:rPr/>
    </w:pPr>
    <w:r w:rsidDel="00000000" w:rsidR="00000000" w:rsidRPr="00000000">
      <w:rPr/>
      <w:pict>
        <v:shape id="WordPictureWatermark1" style="position:absolute;width:451.3pt;height:348.0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1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ny" w:default="1">
    <w:name w:val="Normal"/>
  </w:style>
  <w:style w:type="paragraph" w:styleId="Nagwek1">
    <w:name w:val="heading 1"/>
    <w:basedOn w:val="Normalny"/>
    <w:next w:val="Normalny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ytu">
    <w:name w:val="Title"/>
    <w:basedOn w:val="Normalny"/>
    <w:next w:val="Normalny"/>
    <w:pPr>
      <w:keepNext w:val="1"/>
      <w:keepLines w:val="1"/>
      <w:spacing w:after="60"/>
    </w:pPr>
    <w:rPr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odtytu">
    <w:name w:val="Subtitle"/>
    <w:basedOn w:val="Normalny"/>
    <w:next w:val="Normalny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9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a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b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c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d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e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0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1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2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3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4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5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6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7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8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9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a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b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c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d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e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5476E3"/>
    <w:pPr>
      <w:spacing w:line="240" w:lineRule="auto"/>
    </w:pPr>
    <w:rPr>
      <w:rFonts w:ascii="Tahoma" w:cs="Tahoma" w:hAnsi="Tahoma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5476E3"/>
    <w:rPr>
      <w:rFonts w:ascii="Tahoma" w:cs="Tahoma" w:hAnsi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 w:val="1"/>
    <w:rsid w:val="00F62F8F"/>
    <w:rPr>
      <w:color w:val="80808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1.png"/><Relationship Id="rId11" Type="http://schemas.openxmlformats.org/officeDocument/2006/relationships/image" Target="media/image7.png"/><Relationship Id="rId22" Type="http://schemas.openxmlformats.org/officeDocument/2006/relationships/footer" Target="footer1.xml"/><Relationship Id="rId10" Type="http://schemas.openxmlformats.org/officeDocument/2006/relationships/image" Target="media/image9.png"/><Relationship Id="rId21" Type="http://schemas.openxmlformats.org/officeDocument/2006/relationships/header" Target="header1.xml"/><Relationship Id="rId13" Type="http://schemas.openxmlformats.org/officeDocument/2006/relationships/image" Target="media/image8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15" Type="http://schemas.openxmlformats.org/officeDocument/2006/relationships/image" Target="media/image2.png"/><Relationship Id="rId14" Type="http://schemas.openxmlformats.org/officeDocument/2006/relationships/image" Target="media/image13.png"/><Relationship Id="rId17" Type="http://schemas.openxmlformats.org/officeDocument/2006/relationships/image" Target="media/image15.png"/><Relationship Id="rId16" Type="http://schemas.openxmlformats.org/officeDocument/2006/relationships/image" Target="media/image14.png"/><Relationship Id="rId5" Type="http://schemas.openxmlformats.org/officeDocument/2006/relationships/styles" Target="styles.xml"/><Relationship Id="rId19" Type="http://schemas.openxmlformats.org/officeDocument/2006/relationships/image" Target="media/image12.png"/><Relationship Id="rId6" Type="http://schemas.openxmlformats.org/officeDocument/2006/relationships/customXml" Target="../customXML/item1.xml"/><Relationship Id="rId18" Type="http://schemas.openxmlformats.org/officeDocument/2006/relationships/image" Target="media/image6.png"/><Relationship Id="rId7" Type="http://schemas.openxmlformats.org/officeDocument/2006/relationships/image" Target="media/image3.png"/><Relationship Id="rId8" Type="http://schemas.openxmlformats.org/officeDocument/2006/relationships/image" Target="media/image5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mbriaMath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zDFOc9sVGNdhayYHKBPyORBCoOg==">AMUW2mWwZlLJLja1pKG4SJZU+ILCa3RGRKN/nYQNExJfidjQ63gip+u/4Cfcb7zvujyerlOTfhKFau0nrLsbBTL+RiMma4yigJeUtT+yZM6q1Ah8dj3RHENyeTUZGtoTRWTYXqRwLDwQ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2023-04-03T16:04:00Z</dcterms:created>
</cp:coreProperties>
</file>